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宋体" w:eastAsia="仿宋_GB2312"/>
          <w:szCs w:val="21"/>
        </w:rPr>
      </w:pPr>
      <w:r>
        <w:rPr>
          <w:rFonts w:hint="eastAsia" w:ascii="仿宋_GB2312" w:eastAsia="仿宋_GB2312"/>
          <w:b/>
          <w:sz w:val="32"/>
          <w:szCs w:val="32"/>
        </w:rPr>
        <w:t>附件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b/>
          <w:sz w:val="32"/>
          <w:szCs w:val="32"/>
        </w:rPr>
        <w:t>：</w:t>
      </w:r>
    </w:p>
    <w:p>
      <w:pPr>
        <w:jc w:val="center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32"/>
          <w:szCs w:val="28"/>
          <w:lang w:eastAsia="zh-CN"/>
        </w:rPr>
        <w:t>安徽建筑大学</w:t>
      </w:r>
      <w:r>
        <w:rPr>
          <w:rFonts w:hint="eastAsia" w:ascii="华文中宋" w:hAnsi="华文中宋" w:eastAsia="华文中宋"/>
          <w:b/>
          <w:sz w:val="32"/>
          <w:szCs w:val="28"/>
        </w:rPr>
        <w:t>新媒体</w:t>
      </w:r>
      <w:r>
        <w:rPr>
          <w:rFonts w:hint="eastAsia" w:ascii="华文中宋" w:hAnsi="华文中宋" w:eastAsia="华文中宋"/>
          <w:b/>
          <w:sz w:val="32"/>
          <w:szCs w:val="28"/>
          <w:lang w:eastAsia="zh-CN"/>
        </w:rPr>
        <w:t>信息</w:t>
      </w:r>
      <w:r>
        <w:rPr>
          <w:rFonts w:hint="eastAsia" w:ascii="华文中宋" w:hAnsi="华文中宋" w:eastAsia="华文中宋"/>
          <w:b/>
          <w:sz w:val="32"/>
          <w:szCs w:val="28"/>
        </w:rPr>
        <w:t>变更表</w:t>
      </w:r>
    </w:p>
    <w:tbl>
      <w:tblPr>
        <w:tblStyle w:val="12"/>
        <w:tblW w:w="108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3"/>
        <w:gridCol w:w="1652"/>
        <w:gridCol w:w="1204"/>
        <w:gridCol w:w="1373"/>
        <w:gridCol w:w="1822"/>
        <w:gridCol w:w="2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8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新媒体名称</w:t>
            </w:r>
          </w:p>
        </w:tc>
        <w:tc>
          <w:tcPr>
            <w:tcW w:w="4229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color w:val="CCFFCC"/>
                <w:sz w:val="24"/>
              </w:rPr>
            </w:pPr>
          </w:p>
        </w:tc>
        <w:tc>
          <w:tcPr>
            <w:tcW w:w="182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账号</w:t>
            </w:r>
          </w:p>
        </w:tc>
        <w:tc>
          <w:tcPr>
            <w:tcW w:w="270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CCFFCC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8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主办单位</w:t>
            </w:r>
          </w:p>
        </w:tc>
        <w:tc>
          <w:tcPr>
            <w:tcW w:w="8760" w:type="dxa"/>
            <w:gridSpan w:val="5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color w:val="CCFFCC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8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媒体类型</w:t>
            </w:r>
          </w:p>
        </w:tc>
        <w:tc>
          <w:tcPr>
            <w:tcW w:w="8760" w:type="dxa"/>
            <w:gridSpan w:val="5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微博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微信公众号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>QQ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hAnsi="宋体" w:eastAsia="仿宋_GB2312"/>
                <w:sz w:val="24"/>
              </w:rPr>
              <w:t>移动客户端（</w:t>
            </w:r>
            <w:r>
              <w:rPr>
                <w:rFonts w:ascii="仿宋_GB2312" w:hAnsi="宋体" w:eastAsia="仿宋_GB2312"/>
                <w:sz w:val="24"/>
              </w:rPr>
              <w:t>APP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其他</w:t>
            </w:r>
            <w:r>
              <w:rPr>
                <w:rFonts w:ascii="仿宋_GB2312" w:hAnsi="宋体" w:eastAsia="仿宋_GB2312"/>
                <w:sz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8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开通时间</w:t>
            </w:r>
          </w:p>
        </w:tc>
        <w:tc>
          <w:tcPr>
            <w:tcW w:w="4229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color w:val="7F7F7F"/>
                <w:sz w:val="24"/>
              </w:rPr>
            </w:pPr>
            <w:r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  <w:t>（格式：</w:t>
            </w:r>
            <w:r>
              <w:rPr>
                <w:rFonts w:ascii="仿宋_GB2312" w:hAnsi="宋体" w:eastAsia="仿宋_GB2312"/>
                <w:color w:val="7F7F7F"/>
                <w:sz w:val="20"/>
                <w:szCs w:val="21"/>
              </w:rPr>
              <w:t>20</w:t>
            </w:r>
            <w:r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  <w:t>××年×月×日）</w:t>
            </w:r>
          </w:p>
        </w:tc>
        <w:tc>
          <w:tcPr>
            <w:tcW w:w="182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当前粉丝数</w:t>
            </w:r>
          </w:p>
        </w:tc>
        <w:tc>
          <w:tcPr>
            <w:tcW w:w="270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CCFFCC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8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变更类型</w:t>
            </w:r>
          </w:p>
        </w:tc>
        <w:tc>
          <w:tcPr>
            <w:tcW w:w="8760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color w:val="7F7F7F"/>
                <w:sz w:val="20"/>
                <w:szCs w:val="21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信息变更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停办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208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信息变更</w:t>
            </w:r>
            <w:r>
              <w:rPr>
                <w:rFonts w:ascii="仿宋_GB2312" w:hAnsi="宋体" w:eastAsia="仿宋_GB2312"/>
                <w:b/>
                <w:sz w:val="24"/>
              </w:rPr>
              <w:t>/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停办原因</w:t>
            </w:r>
          </w:p>
        </w:tc>
        <w:tc>
          <w:tcPr>
            <w:tcW w:w="8760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30"/>
                <w:szCs w:val="30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208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信息变更内容</w:t>
            </w:r>
          </w:p>
        </w:tc>
        <w:tc>
          <w:tcPr>
            <w:tcW w:w="8760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color w:val="7F7F7F"/>
                <w:sz w:val="20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color w:val="7F7F7F"/>
                <w:sz w:val="20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color w:val="7F7F7F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8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主要人员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7F7F7F"/>
                <w:sz w:val="20"/>
                <w:szCs w:val="21"/>
              </w:rPr>
            </w:pPr>
            <w:r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  <w:t>（停办申请不需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  <w:t>填写此栏）</w:t>
            </w:r>
          </w:p>
        </w:tc>
        <w:tc>
          <w:tcPr>
            <w:tcW w:w="16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人员</w:t>
            </w:r>
          </w:p>
        </w:tc>
        <w:tc>
          <w:tcPr>
            <w:tcW w:w="120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37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</w:tc>
        <w:tc>
          <w:tcPr>
            <w:tcW w:w="182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联系方式</w:t>
            </w:r>
          </w:p>
        </w:tc>
        <w:tc>
          <w:tcPr>
            <w:tcW w:w="270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8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</w:t>
            </w:r>
          </w:p>
        </w:tc>
        <w:tc>
          <w:tcPr>
            <w:tcW w:w="120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2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70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8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5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管理员</w:t>
            </w:r>
            <w:bookmarkStart w:id="0" w:name="_GoBack"/>
            <w:bookmarkEnd w:id="0"/>
          </w:p>
        </w:tc>
        <w:tc>
          <w:tcPr>
            <w:tcW w:w="120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2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70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8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主办单位</w:t>
            </w:r>
          </w:p>
        </w:tc>
        <w:tc>
          <w:tcPr>
            <w:tcW w:w="8760" w:type="dxa"/>
            <w:gridSpan w:val="5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我单位知晓国家互联网有关法规和学校制度，承诺加强管理，切实保障该新媒体的网络信息安全，同意本新媒体信息变更/停办。</w:t>
            </w:r>
          </w:p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责任人签名（公章）：</w:t>
            </w:r>
          </w:p>
          <w:p>
            <w:pPr>
              <w:spacing w:line="360" w:lineRule="exact"/>
              <w:ind w:firstLine="5040" w:firstLineChars="2100"/>
              <w:rPr>
                <w:rFonts w:ascii="仿宋_GB2312" w:hAnsi="宋体" w:eastAsia="仿宋_GB2312"/>
                <w:color w:val="80808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8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党委宣传部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意见</w:t>
            </w:r>
          </w:p>
        </w:tc>
        <w:tc>
          <w:tcPr>
            <w:tcW w:w="8760" w:type="dxa"/>
            <w:gridSpan w:val="5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ind w:firstLine="4440" w:firstLineChars="18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签名（公章）：</w:t>
            </w:r>
          </w:p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color w:val="808080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>
      <w:pPr>
        <w:spacing w:line="360" w:lineRule="auto"/>
        <w:ind w:right="420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注：</w:t>
      </w:r>
      <w:r>
        <w:rPr>
          <w:rFonts w:ascii="仿宋_GB2312" w:hAnsi="宋体" w:eastAsia="仿宋_GB2312"/>
          <w:szCs w:val="21"/>
        </w:rPr>
        <w:t>1.</w:t>
      </w:r>
      <w:r>
        <w:rPr>
          <w:rFonts w:hint="eastAsia" w:ascii="仿宋_GB2312" w:hAnsi="宋体" w:eastAsia="仿宋_GB2312"/>
          <w:szCs w:val="21"/>
        </w:rPr>
        <w:t>本表一式两份，党委宣传部、主办单位各留存一份</w:t>
      </w:r>
      <w:r>
        <w:rPr>
          <w:rFonts w:hint="eastAsia" w:ascii="仿宋_GB2312" w:hAnsi="宋体" w:eastAsia="仿宋_GB2312"/>
          <w:szCs w:val="21"/>
          <w:lang w:eastAsia="zh-CN"/>
        </w:rPr>
        <w:t>。</w:t>
      </w:r>
    </w:p>
    <w:p>
      <w:pPr>
        <w:spacing w:line="360" w:lineRule="auto"/>
        <w:ind w:right="420" w:firstLine="420" w:firstLineChars="200"/>
        <w:rPr>
          <w:rFonts w:ascii="仿宋_GB2312" w:hAnsi="宋体" w:eastAsia="仿宋_GB2312"/>
          <w:szCs w:val="21"/>
        </w:rPr>
      </w:pPr>
      <w:r>
        <w:rPr>
          <w:rFonts w:ascii="仿宋_GB2312" w:hAnsi="宋体" w:eastAsia="仿宋_GB2312"/>
          <w:szCs w:val="21"/>
        </w:rPr>
        <w:t>2.</w:t>
      </w:r>
      <w:r>
        <w:rPr>
          <w:rFonts w:hint="eastAsia" w:ascii="仿宋_GB2312" w:hAnsi="宋体" w:eastAsia="仿宋_GB2312"/>
          <w:szCs w:val="21"/>
        </w:rPr>
        <w:t>宣传部联系人：</w:t>
      </w:r>
      <w:r>
        <w:rPr>
          <w:rFonts w:hint="eastAsia" w:ascii="仿宋_GB2312" w:hAnsi="宋体" w:eastAsia="仿宋_GB2312"/>
          <w:szCs w:val="21"/>
          <w:lang w:eastAsia="zh-CN"/>
        </w:rPr>
        <w:t>周晨</w:t>
      </w:r>
      <w:r>
        <w:rPr>
          <w:rFonts w:hint="eastAsia" w:ascii="仿宋_GB2312" w:hAnsi="宋体" w:eastAsia="仿宋_GB2312"/>
          <w:szCs w:val="21"/>
        </w:rPr>
        <w:t>；联系电话：</w:t>
      </w:r>
      <w:r>
        <w:rPr>
          <w:rFonts w:hint="eastAsia" w:ascii="仿宋_GB2312" w:hAnsi="宋体" w:eastAsia="仿宋_GB2312"/>
          <w:szCs w:val="21"/>
          <w:lang w:val="en-US" w:eastAsia="zh-CN"/>
        </w:rPr>
        <w:t>63828084</w:t>
      </w:r>
      <w:r>
        <w:rPr>
          <w:rFonts w:hint="eastAsia" w:ascii="仿宋_GB2312" w:hAnsi="宋体" w:eastAsia="仿宋_GB2312"/>
          <w:szCs w:val="21"/>
        </w:rPr>
        <w:t>；</w:t>
      </w:r>
    </w:p>
    <w:sectPr>
      <w:footerReference r:id="rId3" w:type="default"/>
      <w:footerReference r:id="rId4" w:type="even"/>
      <w:pgSz w:w="11906" w:h="16838"/>
      <w:pgMar w:top="2041" w:right="1247" w:bottom="2041" w:left="1247" w:header="851" w:footer="1418" w:gutter="0"/>
      <w:pgNumType w:start="1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